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4C" w:rsidRPr="003F60A4" w:rsidRDefault="00466F4C" w:rsidP="00466F4C">
      <w:pPr>
        <w:spacing w:after="0"/>
        <w:rPr>
          <w:color w:val="4A442A" w:themeColor="background2" w:themeShade="40"/>
          <w:sz w:val="28"/>
          <w:szCs w:val="28"/>
        </w:rPr>
      </w:pPr>
      <w:r>
        <w:rPr>
          <w:noProof/>
        </w:rPr>
        <w:drawing>
          <wp:inline distT="0" distB="0" distL="0" distR="0" wp14:anchorId="6C527EFF" wp14:editId="33DEEE27">
            <wp:extent cx="4080162" cy="1256658"/>
            <wp:effectExtent l="0" t="323850" r="0" b="382270"/>
            <wp:docPr id="1" name="Picture 1" descr="C:\Users\Jodi\Pictures\wedding invite idea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di\Pictures\wedding invite idea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0870">
                      <a:off x="0" y="0"/>
                      <a:ext cx="4080162" cy="12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hyperlink r:id="rId7" w:history="1"/>
      <w:r>
        <w:tab/>
      </w:r>
    </w:p>
    <w:p w:rsidR="00466F4C" w:rsidRDefault="00466F4C" w:rsidP="00466F4C">
      <w:pPr>
        <w:pStyle w:val="Percents"/>
        <w:spacing w:after="0"/>
        <w:rPr>
          <w:rStyle w:val="PercentsChar"/>
          <w:b/>
          <w:color w:val="4A442A" w:themeColor="background2" w:themeShade="40"/>
          <w:sz w:val="40"/>
        </w:rPr>
      </w:pPr>
      <w:r w:rsidRPr="00FC582E">
        <w:rPr>
          <w:rStyle w:val="PercentsChar"/>
          <w:b/>
          <w:color w:val="4A442A" w:themeColor="background2" w:themeShade="40"/>
          <w:sz w:val="40"/>
        </w:rPr>
        <w:t>It’s time</w:t>
      </w:r>
      <w:r>
        <w:rPr>
          <w:rStyle w:val="PercentsChar"/>
          <w:b/>
          <w:color w:val="4A442A" w:themeColor="background2" w:themeShade="40"/>
          <w:sz w:val="40"/>
        </w:rPr>
        <w:t xml:space="preserve"> to get Creative</w:t>
      </w:r>
      <w:r w:rsidRPr="00FC582E">
        <w:rPr>
          <w:rStyle w:val="PercentsChar"/>
          <w:b/>
          <w:color w:val="4A442A" w:themeColor="background2" w:themeShade="40"/>
          <w:sz w:val="40"/>
        </w:rPr>
        <w:t xml:space="preserve">! </w:t>
      </w:r>
    </w:p>
    <w:p w:rsidR="00466F4C" w:rsidRPr="007E647D" w:rsidRDefault="00466F4C" w:rsidP="00466F4C">
      <w:pPr>
        <w:pStyle w:val="Percents"/>
        <w:spacing w:after="0"/>
        <w:rPr>
          <w:rStyle w:val="PercentsChar"/>
          <w:b/>
          <w:color w:val="4A442A" w:themeColor="background2" w:themeShade="40"/>
          <w:sz w:val="20"/>
          <w:szCs w:val="20"/>
        </w:rPr>
      </w:pPr>
      <w:r w:rsidRPr="007E647D">
        <w:rPr>
          <w:rStyle w:val="PercentsChar"/>
          <w:b/>
          <w:color w:val="4A442A" w:themeColor="background2" w:themeShade="40"/>
          <w:sz w:val="20"/>
          <w:szCs w:val="20"/>
        </w:rPr>
        <w:t>(</w:t>
      </w:r>
      <w:proofErr w:type="gramStart"/>
      <w:r w:rsidRPr="007E647D">
        <w:rPr>
          <w:rStyle w:val="PercentsChar"/>
          <w:b/>
          <w:color w:val="4A442A" w:themeColor="background2" w:themeShade="40"/>
          <w:sz w:val="20"/>
          <w:szCs w:val="20"/>
        </w:rPr>
        <w:t>light</w:t>
      </w:r>
      <w:proofErr w:type="gramEnd"/>
      <w:r w:rsidRPr="007E647D">
        <w:rPr>
          <w:rStyle w:val="PercentsChar"/>
          <w:b/>
          <w:color w:val="4A442A" w:themeColor="background2" w:themeShade="40"/>
          <w:sz w:val="20"/>
          <w:szCs w:val="20"/>
        </w:rPr>
        <w:t xml:space="preserve"> snack provided)</w:t>
      </w:r>
    </w:p>
    <w:p w:rsidR="00466F4C" w:rsidRDefault="00466F4C" w:rsidP="00466F4C">
      <w:pPr>
        <w:pStyle w:val="Percents"/>
        <w:spacing w:after="120"/>
        <w:rPr>
          <w:rStyle w:val="PercentsChar"/>
          <w:b/>
          <w:color w:val="4A442A" w:themeColor="background2" w:themeShade="40"/>
          <w:sz w:val="36"/>
          <w:szCs w:val="36"/>
        </w:rPr>
      </w:pPr>
      <w:r>
        <w:rPr>
          <w:rStyle w:val="PercentsChar"/>
          <w:color w:val="4A442A" w:themeColor="background2" w:themeShade="40"/>
          <w:sz w:val="36"/>
          <w:szCs w:val="36"/>
        </w:rPr>
        <w:t>Join this fun class to build your supply of greeting cards and be ready for any occasion!  You choose the sentiment.</w:t>
      </w:r>
    </w:p>
    <w:p w:rsidR="00466F4C" w:rsidRDefault="00466F4C" w:rsidP="00466F4C">
      <w:pPr>
        <w:pStyle w:val="Percents"/>
        <w:spacing w:after="120"/>
        <w:rPr>
          <w:rStyle w:val="PercentsChar"/>
          <w:b/>
          <w:color w:val="4A442A" w:themeColor="background2" w:themeShade="40"/>
          <w:sz w:val="36"/>
          <w:szCs w:val="36"/>
        </w:rPr>
      </w:pPr>
      <w:r>
        <w:rPr>
          <w:rStyle w:val="PercentsChar"/>
          <w:color w:val="4A442A" w:themeColor="background2" w:themeShade="40"/>
          <w:sz w:val="36"/>
          <w:szCs w:val="36"/>
        </w:rPr>
        <w:t>New cards offered each month</w:t>
      </w:r>
      <w:bookmarkStart w:id="0" w:name="_GoBack"/>
      <w:bookmarkEnd w:id="0"/>
      <w:r w:rsidR="00683936">
        <w:rPr>
          <w:rStyle w:val="PercentsChar"/>
          <w:b/>
          <w:color w:val="4A442A" w:themeColor="background2" w:themeShade="40"/>
          <w:sz w:val="36"/>
          <w:szCs w:val="36"/>
        </w:rPr>
        <w:t xml:space="preserve"> </w:t>
      </w:r>
    </w:p>
    <w:p w:rsidR="00466F4C" w:rsidRPr="00FC582E" w:rsidRDefault="00466F4C" w:rsidP="00466F4C">
      <w:pPr>
        <w:pStyle w:val="Percents"/>
        <w:spacing w:after="0"/>
        <w:rPr>
          <w:rStyle w:val="PercentsChar"/>
          <w:b/>
          <w:color w:val="4A442A" w:themeColor="background2" w:themeShade="40"/>
          <w:sz w:val="36"/>
          <w:szCs w:val="36"/>
        </w:rPr>
      </w:pPr>
      <w:r>
        <w:rPr>
          <w:rStyle w:val="PercentsChar"/>
          <w:b/>
          <w:color w:val="4A442A" w:themeColor="background2" w:themeShade="40"/>
          <w:sz w:val="36"/>
          <w:szCs w:val="36"/>
        </w:rPr>
        <w:t>6 for $15</w:t>
      </w:r>
      <w:r w:rsidR="00683936" w:rsidRPr="00FC582E">
        <w:rPr>
          <w:rStyle w:val="PercentsChar"/>
          <w:b/>
          <w:color w:val="4A442A" w:themeColor="background2" w:themeShade="40"/>
          <w:sz w:val="36"/>
          <w:szCs w:val="36"/>
        </w:rPr>
        <w:t xml:space="preserve"> </w:t>
      </w:r>
    </w:p>
    <w:p w:rsidR="00466F4C" w:rsidRPr="00FD5F91" w:rsidRDefault="00466F4C" w:rsidP="00466F4C">
      <w:pPr>
        <w:pStyle w:val="Percents"/>
        <w:spacing w:after="0"/>
        <w:jc w:val="left"/>
        <w:rPr>
          <w:rStyle w:val="PercentsChar"/>
          <w:b/>
          <w:color w:val="D99594" w:themeColor="accent2" w:themeTint="99"/>
          <w:sz w:val="18"/>
          <w:szCs w:val="18"/>
          <w:u w:val="single"/>
        </w:rPr>
      </w:pP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</w:p>
    <w:p w:rsidR="00466F4C" w:rsidRPr="00FD5F91" w:rsidRDefault="00466F4C" w:rsidP="00466F4C">
      <w:pPr>
        <w:pStyle w:val="Percents"/>
        <w:spacing w:after="0"/>
        <w:jc w:val="left"/>
        <w:rPr>
          <w:rStyle w:val="PercentsChar"/>
          <w:b/>
          <w:color w:val="D99594" w:themeColor="accent2" w:themeTint="99"/>
          <w:sz w:val="16"/>
          <w:szCs w:val="16"/>
          <w:u w:val="single"/>
        </w:rPr>
      </w:pP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</w:p>
    <w:p w:rsidR="00466F4C" w:rsidRDefault="00466F4C" w:rsidP="00466F4C">
      <w:pPr>
        <w:pStyle w:val="AddressHours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>Wednesday 10/15/14 9am-11am</w:t>
      </w:r>
    </w:p>
    <w:p w:rsidR="00466F4C" w:rsidRDefault="00466F4C" w:rsidP="00466F4C">
      <w:pPr>
        <w:pStyle w:val="AddressHours"/>
        <w:jc w:val="center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                                                               Or</w:t>
      </w:r>
    </w:p>
    <w:p w:rsidR="00466F4C" w:rsidRDefault="00466F4C" w:rsidP="00466F4C">
      <w:pPr>
        <w:pStyle w:val="AddressHours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Friday 10/17/14 7pm-9pm</w:t>
      </w:r>
    </w:p>
    <w:p w:rsidR="00466F4C" w:rsidRPr="006055AD" w:rsidRDefault="00466F4C" w:rsidP="00466F4C">
      <w:pPr>
        <w:pStyle w:val="AddressHours"/>
        <w:rPr>
          <w:b/>
          <w:color w:val="4A442A" w:themeColor="background2" w:themeShade="40"/>
          <w:sz w:val="16"/>
          <w:szCs w:val="16"/>
        </w:rPr>
      </w:pPr>
    </w:p>
    <w:p w:rsidR="00466F4C" w:rsidRDefault="00466F4C" w:rsidP="00466F4C">
      <w:pPr>
        <w:pStyle w:val="AddressHours"/>
        <w:jc w:val="center"/>
        <w:rPr>
          <w:b/>
          <w:color w:val="4A442A" w:themeColor="background2" w:themeShade="40"/>
        </w:rPr>
      </w:pPr>
    </w:p>
    <w:p w:rsidR="00466F4C" w:rsidRDefault="00466F4C" w:rsidP="00466F4C">
      <w:pPr>
        <w:pStyle w:val="AddressHours"/>
        <w:jc w:val="center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>Step In To Fall!</w:t>
      </w:r>
    </w:p>
    <w:p w:rsidR="00466F4C" w:rsidRPr="00C71702" w:rsidRDefault="00466F4C" w:rsidP="00466F4C">
      <w:pPr>
        <w:pStyle w:val="AddressHours"/>
        <w:jc w:val="center"/>
        <w:rPr>
          <w:b/>
          <w:color w:val="4A442A" w:themeColor="background2" w:themeShade="40"/>
          <w:sz w:val="16"/>
          <w:szCs w:val="16"/>
        </w:rPr>
      </w:pPr>
    </w:p>
    <w:p w:rsidR="00466F4C" w:rsidRPr="00C71702" w:rsidRDefault="00466F4C" w:rsidP="00466F4C">
      <w:pPr>
        <w:pStyle w:val="AddressHours"/>
        <w:jc w:val="center"/>
        <w:rPr>
          <w:b/>
          <w:color w:val="4A442A" w:themeColor="background2" w:themeShade="40"/>
          <w:sz w:val="20"/>
          <w:szCs w:val="20"/>
        </w:rPr>
      </w:pPr>
    </w:p>
    <w:p w:rsidR="00466F4C" w:rsidRDefault="00466F4C" w:rsidP="00466F4C">
      <w:pPr>
        <w:pStyle w:val="AddressHours"/>
        <w:jc w:val="center"/>
        <w:rPr>
          <w:b/>
          <w:color w:val="4A442A" w:themeColor="background2" w:themeShade="40"/>
        </w:rPr>
      </w:pPr>
      <w:r>
        <w:rPr>
          <w:b/>
          <w:noProof/>
          <w:color w:val="4A442A" w:themeColor="background2" w:themeShade="40"/>
        </w:rPr>
        <w:drawing>
          <wp:inline distT="0" distB="0" distL="0" distR="0" wp14:anchorId="0140EE67" wp14:editId="33069DD7">
            <wp:extent cx="1834504" cy="2445880"/>
            <wp:effectExtent l="0" t="0" r="0" b="0"/>
            <wp:docPr id="5" name="Picture 5" descr="C:\Users\Jodi\Pictures\2014-09-23 September 2014\September 2014 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di\Pictures\2014-09-23 September 2014\September 2014 1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71" cy="24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A442A" w:themeColor="background2" w:themeShade="40"/>
        </w:rPr>
        <w:t xml:space="preserve">   </w:t>
      </w:r>
      <w:r>
        <w:rPr>
          <w:b/>
          <w:noProof/>
          <w:color w:val="4A442A" w:themeColor="background2" w:themeShade="40"/>
        </w:rPr>
        <w:drawing>
          <wp:inline distT="0" distB="0" distL="0" distR="0" wp14:anchorId="1FE21255" wp14:editId="3EE601F6">
            <wp:extent cx="1817580" cy="2423440"/>
            <wp:effectExtent l="0" t="0" r="0" b="0"/>
            <wp:docPr id="7" name="Picture 7" descr="C:\Users\Jodi\Pictures\2014-09-23 september 23 2014\september 23 20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di\Pictures\2014-09-23 september 23 2014\september 23 2014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17" cy="242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A442A" w:themeColor="background2" w:themeShade="40"/>
        </w:rPr>
        <w:t xml:space="preserve">   </w:t>
      </w:r>
      <w:r>
        <w:rPr>
          <w:b/>
          <w:noProof/>
          <w:color w:val="4A442A" w:themeColor="background2" w:themeShade="40"/>
        </w:rPr>
        <w:drawing>
          <wp:inline distT="0" distB="0" distL="0" distR="0" wp14:anchorId="18E6099B" wp14:editId="4C0B4930">
            <wp:extent cx="1830296" cy="2440270"/>
            <wp:effectExtent l="0" t="0" r="0" b="0"/>
            <wp:docPr id="6" name="Picture 6" descr="C:\Users\Jodi\Pictures\2014-09-23 September 2014\September 2014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di\Pictures\2014-09-23 September 2014\September 2014 1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89" cy="244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A442A" w:themeColor="background2" w:themeShade="40"/>
        </w:rPr>
        <w:t xml:space="preserve">                                                       </w:t>
      </w:r>
    </w:p>
    <w:p w:rsidR="00466F4C" w:rsidRPr="00C55357" w:rsidRDefault="00466F4C" w:rsidP="00466F4C">
      <w:pPr>
        <w:pStyle w:val="AddressHours"/>
        <w:rPr>
          <w:b/>
          <w:color w:val="4A442A" w:themeColor="background2" w:themeShade="40"/>
          <w:sz w:val="24"/>
        </w:rPr>
      </w:pPr>
    </w:p>
    <w:p w:rsidR="00466F4C" w:rsidRDefault="00466F4C" w:rsidP="00466F4C">
      <w:pPr>
        <w:spacing w:after="0"/>
        <w:jc w:val="center"/>
        <w:rPr>
          <w:b/>
          <w:color w:val="4A442A" w:themeColor="background2" w:themeShade="40"/>
          <w:sz w:val="28"/>
          <w:szCs w:val="28"/>
        </w:rPr>
      </w:pPr>
      <w:r w:rsidRPr="006055AD">
        <w:rPr>
          <w:sz w:val="28"/>
          <w:szCs w:val="28"/>
        </w:rPr>
        <w:t xml:space="preserve">  </w:t>
      </w:r>
      <w:r w:rsidRPr="006055AD">
        <w:rPr>
          <w:noProof/>
          <w:sz w:val="28"/>
          <w:szCs w:val="28"/>
        </w:rPr>
        <w:t xml:space="preserve">  </w:t>
      </w:r>
      <w:r w:rsidRPr="006055AD">
        <w:rPr>
          <w:b/>
          <w:color w:val="4A442A" w:themeColor="background2" w:themeShade="40"/>
          <w:sz w:val="28"/>
          <w:szCs w:val="28"/>
        </w:rPr>
        <w:t>Make 2 cards of each design</w:t>
      </w:r>
    </w:p>
    <w:p w:rsidR="00466F4C" w:rsidRDefault="00466F4C" w:rsidP="00466F4C">
      <w:pPr>
        <w:spacing w:after="0"/>
        <w:rPr>
          <w:b/>
        </w:rPr>
      </w:pPr>
      <w:r>
        <w:rPr>
          <w:b/>
        </w:rPr>
        <w:t xml:space="preserve">Class must be paid at time of </w:t>
      </w:r>
      <w:proofErr w:type="gramStart"/>
      <w:r>
        <w:rPr>
          <w:b/>
        </w:rPr>
        <w:t>registration  (</w:t>
      </w:r>
      <w:proofErr w:type="gramEnd"/>
      <w:r>
        <w:rPr>
          <w:b/>
        </w:rPr>
        <w:t xml:space="preserve">Deadline) 10/13/14:  cash or checks payable to: Jodi Thompson </w:t>
      </w:r>
    </w:p>
    <w:p w:rsidR="00FC582E" w:rsidRPr="00466F4C" w:rsidRDefault="00466F4C" w:rsidP="00466F4C">
      <w:r>
        <w:rPr>
          <w:b/>
        </w:rPr>
        <w:t xml:space="preserve">Contact me at:   </w:t>
      </w:r>
      <w:hyperlink r:id="rId11" w:history="1">
        <w:r>
          <w:rPr>
            <w:rStyle w:val="Hyperlink"/>
            <w:b/>
          </w:rPr>
          <w:t>Jodi_l_thompson@comcast.net</w:t>
        </w:r>
      </w:hyperlink>
      <w:r>
        <w:rPr>
          <w:b/>
        </w:rPr>
        <w:t xml:space="preserve">  or 720-789-6021 to Register</w:t>
      </w:r>
    </w:p>
    <w:sectPr w:rsidR="00FC582E" w:rsidRPr="00466F4C" w:rsidSect="00E26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01"/>
    <w:rsid w:val="00124A9F"/>
    <w:rsid w:val="001D674F"/>
    <w:rsid w:val="0021357D"/>
    <w:rsid w:val="002240DE"/>
    <w:rsid w:val="00255A53"/>
    <w:rsid w:val="002A3D3F"/>
    <w:rsid w:val="0031711D"/>
    <w:rsid w:val="00340218"/>
    <w:rsid w:val="003F60A4"/>
    <w:rsid w:val="00466F4C"/>
    <w:rsid w:val="004F7415"/>
    <w:rsid w:val="00522D05"/>
    <w:rsid w:val="00523E9D"/>
    <w:rsid w:val="005719AA"/>
    <w:rsid w:val="006055AD"/>
    <w:rsid w:val="00683936"/>
    <w:rsid w:val="006B101D"/>
    <w:rsid w:val="006F070A"/>
    <w:rsid w:val="00714CE9"/>
    <w:rsid w:val="0072712D"/>
    <w:rsid w:val="00781908"/>
    <w:rsid w:val="007D6DE9"/>
    <w:rsid w:val="0086228A"/>
    <w:rsid w:val="00877653"/>
    <w:rsid w:val="008E2E66"/>
    <w:rsid w:val="0098025C"/>
    <w:rsid w:val="00A756E3"/>
    <w:rsid w:val="00A93549"/>
    <w:rsid w:val="00B676A5"/>
    <w:rsid w:val="00BD32AE"/>
    <w:rsid w:val="00BE655E"/>
    <w:rsid w:val="00C55357"/>
    <w:rsid w:val="00CA24F1"/>
    <w:rsid w:val="00D26E6C"/>
    <w:rsid w:val="00D84B51"/>
    <w:rsid w:val="00E26501"/>
    <w:rsid w:val="00E720B5"/>
    <w:rsid w:val="00F1084B"/>
    <w:rsid w:val="00F81FF7"/>
    <w:rsid w:val="00FC582E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01"/>
    <w:rPr>
      <w:rFonts w:ascii="Tahoma" w:hAnsi="Tahoma" w:cs="Tahoma"/>
      <w:sz w:val="16"/>
      <w:szCs w:val="16"/>
    </w:rPr>
  </w:style>
  <w:style w:type="paragraph" w:customStyle="1" w:styleId="Percents">
    <w:name w:val="Percents"/>
    <w:basedOn w:val="Normal"/>
    <w:link w:val="PercentsChar"/>
    <w:rsid w:val="00E26501"/>
    <w:pPr>
      <w:spacing w:before="60" w:after="480" w:line="240" w:lineRule="auto"/>
      <w:jc w:val="center"/>
    </w:pPr>
    <w:rPr>
      <w:rFonts w:ascii="Garamond" w:eastAsia="Times New Roman" w:hAnsi="Garamond" w:cs="Times New Roman"/>
      <w:b/>
      <w:color w:val="669999"/>
      <w:spacing w:val="10"/>
      <w:sz w:val="48"/>
      <w:szCs w:val="40"/>
    </w:rPr>
  </w:style>
  <w:style w:type="character" w:customStyle="1" w:styleId="PercentsChar">
    <w:name w:val="Percents Char"/>
    <w:basedOn w:val="DefaultParagraphFont"/>
    <w:link w:val="Percents"/>
    <w:rsid w:val="00E26501"/>
    <w:rPr>
      <w:rFonts w:ascii="Garamond" w:eastAsia="Times New Roman" w:hAnsi="Garamond" w:cs="Times New Roman"/>
      <w:b/>
      <w:color w:val="669999"/>
      <w:spacing w:val="10"/>
      <w:sz w:val="48"/>
      <w:szCs w:val="40"/>
    </w:rPr>
  </w:style>
  <w:style w:type="paragraph" w:customStyle="1" w:styleId="AddressHours">
    <w:name w:val="Address/Hours"/>
    <w:basedOn w:val="Normal"/>
    <w:rsid w:val="00E26501"/>
    <w:pPr>
      <w:spacing w:after="0" w:line="240" w:lineRule="auto"/>
      <w:jc w:val="right"/>
    </w:pPr>
    <w:rPr>
      <w:rFonts w:ascii="Tahoma" w:eastAsia="Times New Roman" w:hAnsi="Tahoma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FC5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01"/>
    <w:rPr>
      <w:rFonts w:ascii="Tahoma" w:hAnsi="Tahoma" w:cs="Tahoma"/>
      <w:sz w:val="16"/>
      <w:szCs w:val="16"/>
    </w:rPr>
  </w:style>
  <w:style w:type="paragraph" w:customStyle="1" w:styleId="Percents">
    <w:name w:val="Percents"/>
    <w:basedOn w:val="Normal"/>
    <w:link w:val="PercentsChar"/>
    <w:rsid w:val="00E26501"/>
    <w:pPr>
      <w:spacing w:before="60" w:after="480" w:line="240" w:lineRule="auto"/>
      <w:jc w:val="center"/>
    </w:pPr>
    <w:rPr>
      <w:rFonts w:ascii="Garamond" w:eastAsia="Times New Roman" w:hAnsi="Garamond" w:cs="Times New Roman"/>
      <w:b/>
      <w:color w:val="669999"/>
      <w:spacing w:val="10"/>
      <w:sz w:val="48"/>
      <w:szCs w:val="40"/>
    </w:rPr>
  </w:style>
  <w:style w:type="character" w:customStyle="1" w:styleId="PercentsChar">
    <w:name w:val="Percents Char"/>
    <w:basedOn w:val="DefaultParagraphFont"/>
    <w:link w:val="Percents"/>
    <w:rsid w:val="00E26501"/>
    <w:rPr>
      <w:rFonts w:ascii="Garamond" w:eastAsia="Times New Roman" w:hAnsi="Garamond" w:cs="Times New Roman"/>
      <w:b/>
      <w:color w:val="669999"/>
      <w:spacing w:val="10"/>
      <w:sz w:val="48"/>
      <w:szCs w:val="40"/>
    </w:rPr>
  </w:style>
  <w:style w:type="paragraph" w:customStyle="1" w:styleId="AddressHours">
    <w:name w:val="Address/Hours"/>
    <w:basedOn w:val="Normal"/>
    <w:rsid w:val="00E26501"/>
    <w:pPr>
      <w:spacing w:after="0" w:line="240" w:lineRule="auto"/>
      <w:jc w:val="right"/>
    </w:pPr>
    <w:rPr>
      <w:rFonts w:ascii="Tahoma" w:eastAsia="Times New Roman" w:hAnsi="Tahoma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FC5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Jodi\Documents\October%20Flyer%20Card%20Clas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odi_l_thompson@comcast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92D0-D46E-4D72-A864-11DD3463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</dc:creator>
  <cp:lastModifiedBy>Jodi</cp:lastModifiedBy>
  <cp:revision>3</cp:revision>
  <dcterms:created xsi:type="dcterms:W3CDTF">2014-09-30T17:28:00Z</dcterms:created>
  <dcterms:modified xsi:type="dcterms:W3CDTF">2014-09-30T17:38:00Z</dcterms:modified>
</cp:coreProperties>
</file>